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94" w:rsidRPr="00D8441F" w:rsidRDefault="002250A2" w:rsidP="00D84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  <w:r w:rsidR="00712394" w:rsidRPr="00D8441F">
        <w:rPr>
          <w:rFonts w:ascii="Times New Roman" w:hAnsi="Times New Roman" w:cs="Times New Roman"/>
          <w:b/>
          <w:sz w:val="26"/>
          <w:szCs w:val="26"/>
        </w:rPr>
        <w:t xml:space="preserve"> предоставления </w:t>
      </w:r>
      <w:r w:rsidR="00A25913" w:rsidRPr="00D8441F">
        <w:rPr>
          <w:rFonts w:ascii="Times New Roman" w:hAnsi="Times New Roman" w:cs="Times New Roman"/>
          <w:b/>
          <w:sz w:val="26"/>
          <w:szCs w:val="26"/>
        </w:rPr>
        <w:t xml:space="preserve">услуг </w:t>
      </w:r>
      <w:r w:rsidR="00712394" w:rsidRPr="00D8441F">
        <w:rPr>
          <w:rFonts w:ascii="Times New Roman" w:hAnsi="Times New Roman" w:cs="Times New Roman"/>
          <w:b/>
          <w:sz w:val="26"/>
          <w:szCs w:val="26"/>
        </w:rPr>
        <w:t>ранней помощи</w:t>
      </w:r>
    </w:p>
    <w:p w:rsidR="00A25913" w:rsidRPr="00D8441F" w:rsidRDefault="00A25913" w:rsidP="00D84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913" w:rsidRDefault="00A25913" w:rsidP="007123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2394" w:rsidRDefault="00A25913" w:rsidP="002668B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детей в возрасте от 0 до 3 лет, потенциально нуждающихся в ранней помощи. Дети могут быть выявлены в медицинских организациях, в организациях социального обслуживания, в образовательных организациях, в организациях для детей-сирот и детей, оставшихся без попечения родителей.</w:t>
      </w:r>
    </w:p>
    <w:p w:rsidR="00A25913" w:rsidRDefault="00A25913" w:rsidP="002668B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родителей (законных представителей) и семей детей от 0 до 3 лет информацией о поставщиках услуг ранней помощи.</w:t>
      </w:r>
    </w:p>
    <w:p w:rsidR="00A25913" w:rsidRPr="009138DF" w:rsidRDefault="009138DF" w:rsidP="002668B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образовательной организации выдает</w:t>
      </w:r>
      <w:r w:rsidR="00D8441F">
        <w:rPr>
          <w:rFonts w:ascii="Times New Roman" w:hAnsi="Times New Roman" w:cs="Times New Roman"/>
          <w:sz w:val="26"/>
          <w:szCs w:val="26"/>
        </w:rPr>
        <w:t xml:space="preserve"> направления детей с выявленной потенциальной нуждаемостью в ранней помощи к поставщикам  услуг</w:t>
      </w:r>
      <w:r w:rsidR="00B90D11">
        <w:rPr>
          <w:rFonts w:ascii="Times New Roman" w:hAnsi="Times New Roman" w:cs="Times New Roman"/>
          <w:sz w:val="26"/>
          <w:szCs w:val="26"/>
        </w:rPr>
        <w:t xml:space="preserve"> – медицинское учреждение</w:t>
      </w:r>
      <w:r w:rsidR="00D8441F">
        <w:rPr>
          <w:rFonts w:ascii="Times New Roman" w:hAnsi="Times New Roman" w:cs="Times New Roman"/>
          <w:sz w:val="26"/>
          <w:szCs w:val="26"/>
        </w:rPr>
        <w:t xml:space="preserve"> (</w:t>
      </w:r>
      <w:r w:rsidR="00D8441F">
        <w:rPr>
          <w:rFonts w:ascii="Times New Roman" w:hAnsi="Times New Roman"/>
          <w:sz w:val="26"/>
          <w:szCs w:val="26"/>
        </w:rPr>
        <w:t xml:space="preserve">бюджетное учреждение Ханты-Мансийского автономного округа – Югры «Нижневартовский многопрофильный реабилитационный центр для инвалидов» </w:t>
      </w:r>
      <w:r w:rsidR="00B90D11">
        <w:rPr>
          <w:rFonts w:ascii="Times New Roman" w:hAnsi="Times New Roman"/>
          <w:sz w:val="26"/>
          <w:szCs w:val="26"/>
        </w:rPr>
        <w:t>или</w:t>
      </w:r>
      <w:r w:rsidR="00D8441F">
        <w:rPr>
          <w:rFonts w:ascii="Times New Roman" w:hAnsi="Times New Roman"/>
          <w:sz w:val="26"/>
          <w:szCs w:val="26"/>
        </w:rPr>
        <w:t xml:space="preserve"> бюджетное учреждение Ханты-Мансийского автономного округа – Югры «Нижневартовская городская детская поликлиника»).</w:t>
      </w:r>
    </w:p>
    <w:p w:rsidR="009138DF" w:rsidRDefault="009138DF" w:rsidP="002668B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образовательной организации, выдавший направление, регистрирует его в журнале учета выдачи направлений.</w:t>
      </w:r>
    </w:p>
    <w:p w:rsidR="009138DF" w:rsidRDefault="00B90D11" w:rsidP="002668B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медицинской организации, ответственный за координацию деятельности междисциплинарной команды специалистов, обеспечивает:</w:t>
      </w:r>
    </w:p>
    <w:p w:rsidR="00B90D11" w:rsidRDefault="00B90D11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регистрацию первичного обращения родителей (законных представителей);</w:t>
      </w:r>
    </w:p>
    <w:p w:rsidR="00B90D11" w:rsidRDefault="00B90D11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информирование родителей (законных представителей) о порядке предоставления услуг ранней помощи;</w:t>
      </w:r>
    </w:p>
    <w:p w:rsidR="00B90D11" w:rsidRDefault="00B90D11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заполнение формы согласия законного представителя на передачу сведений, составляющих врачебную тайну несовершеннолетнего, и обработку персональных данных детей, нуждающихся в оказании ранней помощи;</w:t>
      </w:r>
    </w:p>
    <w:p w:rsidR="009138DF" w:rsidRPr="009138DF" w:rsidRDefault="00B90D11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запись ребенка, нуждающегося в ранней помощи, на первичный прием к специалистам междисциплинарной команды в течение 10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первичного обращения родителей (законных представителей).</w:t>
      </w:r>
    </w:p>
    <w:p w:rsidR="00B90D11" w:rsidRDefault="00B90D11" w:rsidP="002668B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Междисциплинарная команда специалистов осуществляет:</w:t>
      </w:r>
    </w:p>
    <w:p w:rsidR="007A191A" w:rsidRDefault="007A191A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нуждаемости ребенка в ранней помощи (при первичном приеме):</w:t>
      </w:r>
    </w:p>
    <w:p w:rsidR="007A191A" w:rsidRDefault="007A191A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невыявления нуждаемости в получении услуг ранней помощи – предоставление консультации по развитию ребенка;</w:t>
      </w:r>
    </w:p>
    <w:p w:rsidR="007A191A" w:rsidRDefault="007A191A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нуждаемости в получении услуг ранней помощи (на</w:t>
      </w:r>
      <w:r w:rsidR="00AF3D5A">
        <w:rPr>
          <w:rFonts w:ascii="Times New Roman" w:hAnsi="Times New Roman" w:cs="Times New Roman"/>
          <w:sz w:val="26"/>
          <w:szCs w:val="26"/>
        </w:rPr>
        <w:t>личие у ребенка в возрасте от 0 до 3 лет ограничений жизнедеятельности и отсутствие противопоказаний к разработке ИПРП) – осуществление разработки ИПРП с последующим включением  (зачислением) ребенка и семьи в число потребителей услуг ранней помощи (при согласии родителей (законных представителей)</w:t>
      </w:r>
      <w:r w:rsidR="00CD5F40">
        <w:rPr>
          <w:rFonts w:ascii="Times New Roman" w:hAnsi="Times New Roman" w:cs="Times New Roman"/>
          <w:sz w:val="26"/>
          <w:szCs w:val="26"/>
        </w:rPr>
        <w:t>;</w:t>
      </w:r>
    </w:p>
    <w:p w:rsidR="00CD5F40" w:rsidRDefault="00CD5F40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разработку ИПРП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совместно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представителями), с учетом мнения всех специалистов междисциплинарной команды;</w:t>
      </w:r>
    </w:p>
    <w:p w:rsidR="00CD5F40" w:rsidRDefault="00CD5F40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ИПРП должна быть разработана в течение 30 рабочих дней от даты первичного приема и выдана родителям (законным представителям) ребенка, нуждающегося в ранней помощи.</w:t>
      </w:r>
    </w:p>
    <w:p w:rsidR="00CD5F40" w:rsidRDefault="00CD5F40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ИПРП составляется на срок не менее 6 месяцев и не более 12 месяцев и </w:t>
      </w:r>
      <w:r w:rsidR="00B9593C">
        <w:rPr>
          <w:rFonts w:ascii="Times New Roman" w:hAnsi="Times New Roman" w:cs="Times New Roman"/>
          <w:sz w:val="26"/>
          <w:szCs w:val="26"/>
        </w:rPr>
        <w:t>пересматривается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регулярно не реже 1 раза в месяц, и может быть пролонгирована, если ребенок в возрасте от 3 до 7 лет, имеющий ограничение жизнедеятельности, получавший до 3 лет услуги ранней помощи в рамках ИПРП, по решению междисциплинарной команды специалистов недостаточно подготовлен к переходу в дошкольную образовательную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организацию и не имеет </w:t>
      </w:r>
      <w:r w:rsidR="00B9593C">
        <w:rPr>
          <w:rFonts w:ascii="Times New Roman" w:hAnsi="Times New Roman" w:cs="Times New Roman"/>
          <w:sz w:val="26"/>
          <w:szCs w:val="26"/>
        </w:rPr>
        <w:t>противопоказаний для получения услуг ранней помощи в рамках ИПРП.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8B0" w:rsidRDefault="002668B0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реализацию ИПРП в соответствии со следующими требованиями:</w:t>
      </w:r>
    </w:p>
    <w:p w:rsidR="002668B0" w:rsidRDefault="002668B0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вовлечение семьи в реализацию ИПРП;</w:t>
      </w:r>
    </w:p>
    <w:p w:rsidR="002668B0" w:rsidRDefault="002668B0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ребенком и семьей должно строиться на основе их собственной активности и участия, преимущественно в естественных жизненных ситуациях;</w:t>
      </w:r>
    </w:p>
    <w:p w:rsidR="002668B0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целями ИПРП, к ее реализации привлекаются специалисты, обладающие необходимыми компетенциями.</w:t>
      </w:r>
    </w:p>
    <w:p w:rsidR="002250A2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завершение реализации ИПРП в следующих случаях:</w:t>
      </w:r>
    </w:p>
    <w:p w:rsidR="002250A2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семьи (законных представителей) от получения услуг;</w:t>
      </w:r>
    </w:p>
    <w:p w:rsidR="002250A2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ребенок/семья больше не нуждаются в услугах, так как цели ИПРП достигнуты;</w:t>
      </w:r>
    </w:p>
    <w:p w:rsidR="002250A2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ребенок поступил в дошкольную образовательную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успешно осваивает образовательную программу;</w:t>
      </w:r>
    </w:p>
    <w:p w:rsidR="002250A2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ребенок достиг возраста 3-х лет (в случаен отсутствия необходимости пролонгации ИПРП);</w:t>
      </w:r>
      <w:proofErr w:type="gramEnd"/>
    </w:p>
    <w:p w:rsidR="002250A2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достиг возраста 7 лет (в случае пролонгации ИПРП после 3-х лет);</w:t>
      </w:r>
    </w:p>
    <w:p w:rsidR="002250A2" w:rsidRDefault="002250A2" w:rsidP="002250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иных причин, создающих непреодолимые препятствия для продолжения реализации ИПРП.</w:t>
      </w:r>
    </w:p>
    <w:p w:rsidR="00712394" w:rsidRPr="00712394" w:rsidRDefault="00712394" w:rsidP="002668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12394" w:rsidRPr="00712394" w:rsidSect="008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0DE"/>
    <w:multiLevelType w:val="hybridMultilevel"/>
    <w:tmpl w:val="E5C4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2394"/>
    <w:rsid w:val="001E100E"/>
    <w:rsid w:val="002250A2"/>
    <w:rsid w:val="002668B0"/>
    <w:rsid w:val="003A2947"/>
    <w:rsid w:val="00437311"/>
    <w:rsid w:val="004C4D3B"/>
    <w:rsid w:val="00562EA7"/>
    <w:rsid w:val="00712394"/>
    <w:rsid w:val="007A191A"/>
    <w:rsid w:val="00847A75"/>
    <w:rsid w:val="00883B79"/>
    <w:rsid w:val="00887E69"/>
    <w:rsid w:val="008942FF"/>
    <w:rsid w:val="009138DF"/>
    <w:rsid w:val="00A25913"/>
    <w:rsid w:val="00AF3D5A"/>
    <w:rsid w:val="00B90D11"/>
    <w:rsid w:val="00B9593C"/>
    <w:rsid w:val="00CD5F40"/>
    <w:rsid w:val="00D8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2020-03-03T10:21:00Z</dcterms:created>
  <dcterms:modified xsi:type="dcterms:W3CDTF">2020-03-03T13:38:00Z</dcterms:modified>
</cp:coreProperties>
</file>